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CAE86" w14:textId="77777777" w:rsidR="00021395" w:rsidRDefault="00021395" w:rsidP="00853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03DEC" w14:textId="77777777" w:rsidR="00021395" w:rsidRDefault="00021395" w:rsidP="00853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D35F8" w14:textId="77777777" w:rsidR="00853948" w:rsidRDefault="00853948" w:rsidP="00853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BAŞKANLIĞI’NA</w:t>
      </w:r>
    </w:p>
    <w:p w14:paraId="15CC1C2D" w14:textId="059974C8" w:rsidR="00853948" w:rsidRDefault="00853948" w:rsidP="00853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021395">
        <w:rPr>
          <w:rFonts w:ascii="Times New Roman" w:hAnsi="Times New Roman" w:cs="Times New Roman"/>
          <w:b/>
          <w:sz w:val="24"/>
          <w:szCs w:val="24"/>
        </w:rPr>
        <w:t>Cumhurbaşkanı Yardımcısı Fuat Oktay</w:t>
      </w:r>
      <w:r>
        <w:rPr>
          <w:rFonts w:ascii="Times New Roman" w:hAnsi="Times New Roman" w:cs="Times New Roman"/>
          <w:sz w:val="24"/>
          <w:szCs w:val="24"/>
        </w:rPr>
        <w:t xml:space="preserve"> tarafından Anayasa’nın 98’inci ve İçtüzüğün 96’ncı ve 99’uncu maddeleri gereğince yazılı olarak cevaplandırılmasını arz ederim. </w:t>
      </w:r>
    </w:p>
    <w:p w14:paraId="52619CD9" w14:textId="77777777" w:rsidR="00853948" w:rsidRDefault="00853948" w:rsidP="0085394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05CB1B02" w14:textId="77777777" w:rsidR="00853948" w:rsidRDefault="00853948" w:rsidP="00021395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Alican Önlü</w:t>
      </w:r>
    </w:p>
    <w:p w14:paraId="5BD7DDF6" w14:textId="77777777" w:rsidR="00853948" w:rsidRDefault="00853948" w:rsidP="0002139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Dersim</w:t>
      </w:r>
      <w:r>
        <w:rPr>
          <w:rFonts w:ascii="Times New Roman" w:hAnsi="Times New Roman" w:cs="Times New Roman"/>
          <w:b/>
          <w:sz w:val="24"/>
          <w:szCs w:val="24"/>
        </w:rPr>
        <w:t xml:space="preserve"> Milletvekili</w:t>
      </w:r>
    </w:p>
    <w:p w14:paraId="036B1617" w14:textId="77777777" w:rsidR="00853948" w:rsidRDefault="00853948" w:rsidP="008539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B1D2A" w14:textId="346C0D34" w:rsidR="007C0121" w:rsidRDefault="00DC295C" w:rsidP="008539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300F6">
        <w:rPr>
          <w:rFonts w:ascii="Times New Roman" w:hAnsi="Times New Roman" w:cs="Times New Roman"/>
          <w:sz w:val="24"/>
          <w:szCs w:val="24"/>
        </w:rPr>
        <w:t xml:space="preserve">urulduğu </w:t>
      </w:r>
      <w:r w:rsidR="00325653">
        <w:rPr>
          <w:rFonts w:ascii="Times New Roman" w:hAnsi="Times New Roman" w:cs="Times New Roman"/>
          <w:sz w:val="24"/>
          <w:szCs w:val="24"/>
        </w:rPr>
        <w:t>andan</w:t>
      </w:r>
      <w:r w:rsidR="00C300F6">
        <w:rPr>
          <w:rFonts w:ascii="Times New Roman" w:hAnsi="Times New Roman" w:cs="Times New Roman"/>
          <w:sz w:val="24"/>
          <w:szCs w:val="24"/>
        </w:rPr>
        <w:t xml:space="preserve"> itibaren Türkiye halklarının umudu </w:t>
      </w:r>
      <w:r>
        <w:rPr>
          <w:rFonts w:ascii="Times New Roman" w:hAnsi="Times New Roman" w:cs="Times New Roman"/>
          <w:sz w:val="24"/>
          <w:szCs w:val="24"/>
        </w:rPr>
        <w:t xml:space="preserve">olan ve </w:t>
      </w:r>
      <w:r w:rsidR="00C300F6">
        <w:rPr>
          <w:rFonts w:ascii="Times New Roman" w:hAnsi="Times New Roman" w:cs="Times New Roman"/>
          <w:sz w:val="24"/>
          <w:szCs w:val="24"/>
        </w:rPr>
        <w:t>bu umut doğrultusunda toplumun farklı kesimlerinin</w:t>
      </w:r>
      <w:r>
        <w:rPr>
          <w:rFonts w:ascii="Times New Roman" w:hAnsi="Times New Roman" w:cs="Times New Roman"/>
          <w:sz w:val="24"/>
          <w:szCs w:val="24"/>
        </w:rPr>
        <w:t xml:space="preserve"> mücadele alanına dönüşen HDP’ye yönelik saldırılar </w:t>
      </w:r>
      <w:r w:rsidR="00C30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kurulduğu </w:t>
      </w:r>
      <w:r w:rsidR="00325653">
        <w:rPr>
          <w:rFonts w:ascii="Times New Roman" w:hAnsi="Times New Roman" w:cs="Times New Roman"/>
          <w:sz w:val="24"/>
          <w:szCs w:val="24"/>
        </w:rPr>
        <w:t xml:space="preserve">ilk </w:t>
      </w:r>
      <w:r>
        <w:rPr>
          <w:rFonts w:ascii="Times New Roman" w:hAnsi="Times New Roman" w:cs="Times New Roman"/>
          <w:sz w:val="24"/>
          <w:szCs w:val="24"/>
        </w:rPr>
        <w:t xml:space="preserve">günden bu yana devam etmektedir. </w:t>
      </w:r>
      <w:r w:rsidR="00EC4271">
        <w:rPr>
          <w:rFonts w:ascii="Times New Roman" w:hAnsi="Times New Roman" w:cs="Times New Roman"/>
          <w:sz w:val="24"/>
          <w:szCs w:val="24"/>
        </w:rPr>
        <w:t>HDP’nin Türkiye halklarında yarattığı umut</w:t>
      </w:r>
      <w:r w:rsidR="00224709">
        <w:rPr>
          <w:rFonts w:ascii="Times New Roman" w:hAnsi="Times New Roman" w:cs="Times New Roman"/>
          <w:sz w:val="24"/>
          <w:szCs w:val="24"/>
        </w:rPr>
        <w:t>,</w:t>
      </w:r>
      <w:r w:rsidR="00EC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belediyelerinde yürüttüğü çoğulcu yaklaşım, dil ve kültür alanında yürüttüğü</w:t>
      </w:r>
      <w:r w:rsidR="00BE15A6">
        <w:rPr>
          <w:rFonts w:ascii="Times New Roman" w:hAnsi="Times New Roman" w:cs="Times New Roman"/>
          <w:sz w:val="24"/>
          <w:szCs w:val="24"/>
        </w:rPr>
        <w:t xml:space="preserve"> çalışmalar</w:t>
      </w:r>
      <w:r>
        <w:rPr>
          <w:rFonts w:ascii="Times New Roman" w:hAnsi="Times New Roman" w:cs="Times New Roman"/>
          <w:sz w:val="24"/>
          <w:szCs w:val="24"/>
        </w:rPr>
        <w:t xml:space="preserve">, kadın özgürlükçü ve ekolojik </w:t>
      </w:r>
      <w:r w:rsidR="00BE15A6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>tekçi ve inkarcı devlet yapılarınca tehdit olarak görüşmüş ve bu yapıları harekete geçirmiştir. 7 Haziran seçimleriyle t</w:t>
      </w:r>
      <w:r w:rsidR="00853948">
        <w:rPr>
          <w:rFonts w:ascii="Times New Roman" w:hAnsi="Times New Roman" w:cs="Times New Roman"/>
          <w:sz w:val="24"/>
          <w:szCs w:val="24"/>
        </w:rPr>
        <w:t>ek başına iktidar olma yetisini kaybeden siyasal iktidar, MHP ve Ergenekon gibi yapılarla ittifaklar kurarak 2014 yılında Kamu Güvenliği Müsteşarlığı’nca hazırlanan ‘Çöktürme Planı’</w:t>
      </w:r>
      <w:r>
        <w:rPr>
          <w:rFonts w:ascii="Times New Roman" w:hAnsi="Times New Roman" w:cs="Times New Roman"/>
          <w:sz w:val="24"/>
          <w:szCs w:val="24"/>
        </w:rPr>
        <w:t>nı devreye sokmuştur</w:t>
      </w:r>
      <w:r w:rsidR="00853948">
        <w:rPr>
          <w:rFonts w:ascii="Times New Roman" w:hAnsi="Times New Roman" w:cs="Times New Roman"/>
          <w:sz w:val="24"/>
          <w:szCs w:val="24"/>
        </w:rPr>
        <w:t>. Bu plan doğrultusunda HDP’ye yönelik kanun ve Anayasa dışı tedbirlere</w:t>
      </w:r>
      <w:r w:rsidR="00EC4271">
        <w:rPr>
          <w:rFonts w:ascii="Times New Roman" w:hAnsi="Times New Roman" w:cs="Times New Roman"/>
          <w:sz w:val="24"/>
          <w:szCs w:val="24"/>
        </w:rPr>
        <w:t xml:space="preserve"> başvurularak,</w:t>
      </w:r>
      <w:r w:rsidR="00853948">
        <w:rPr>
          <w:rFonts w:ascii="Times New Roman" w:hAnsi="Times New Roman" w:cs="Times New Roman"/>
          <w:sz w:val="24"/>
          <w:szCs w:val="24"/>
        </w:rPr>
        <w:t xml:space="preserve"> önce Demokratik Bölgeler Partisine daha sonra da Halkların Demokratik Partis</w:t>
      </w:r>
      <w:r>
        <w:rPr>
          <w:rFonts w:ascii="Times New Roman" w:hAnsi="Times New Roman" w:cs="Times New Roman"/>
          <w:sz w:val="24"/>
          <w:szCs w:val="24"/>
        </w:rPr>
        <w:t>ine ait belediyelere el konulmuştur</w:t>
      </w:r>
      <w:r w:rsidR="00EC4271">
        <w:rPr>
          <w:rFonts w:ascii="Times New Roman" w:hAnsi="Times New Roman" w:cs="Times New Roman"/>
          <w:sz w:val="24"/>
          <w:szCs w:val="24"/>
        </w:rPr>
        <w:t>. HDP’nin s</w:t>
      </w:r>
      <w:r w:rsidR="00853948">
        <w:rPr>
          <w:rFonts w:ascii="Times New Roman" w:hAnsi="Times New Roman" w:cs="Times New Roman"/>
          <w:sz w:val="24"/>
          <w:szCs w:val="24"/>
        </w:rPr>
        <w:t>eçilmiş milletvekilleri, Eş Başkanları</w:t>
      </w:r>
      <w:r w:rsidR="00EC4271">
        <w:rPr>
          <w:rFonts w:ascii="Times New Roman" w:hAnsi="Times New Roman" w:cs="Times New Roman"/>
          <w:sz w:val="24"/>
          <w:szCs w:val="24"/>
        </w:rPr>
        <w:t xml:space="preserve">, Belediye Eş Başkanları </w:t>
      </w:r>
      <w:r w:rsidR="00853948">
        <w:rPr>
          <w:rFonts w:ascii="Times New Roman" w:hAnsi="Times New Roman" w:cs="Times New Roman"/>
          <w:sz w:val="24"/>
          <w:szCs w:val="24"/>
        </w:rPr>
        <w:t xml:space="preserve"> ve üyeleri siyasi operasyonlar</w:t>
      </w:r>
      <w:r>
        <w:rPr>
          <w:rFonts w:ascii="Times New Roman" w:hAnsi="Times New Roman" w:cs="Times New Roman"/>
          <w:sz w:val="24"/>
          <w:szCs w:val="24"/>
        </w:rPr>
        <w:t xml:space="preserve">la rehin alınmıştır. </w:t>
      </w:r>
      <w:r w:rsidR="00224709">
        <w:rPr>
          <w:rFonts w:ascii="Times New Roman" w:hAnsi="Times New Roman" w:cs="Times New Roman"/>
          <w:sz w:val="24"/>
          <w:szCs w:val="24"/>
        </w:rPr>
        <w:t>Ancak t</w:t>
      </w:r>
      <w:r w:rsidR="001502EB">
        <w:rPr>
          <w:rFonts w:ascii="Times New Roman" w:hAnsi="Times New Roman" w:cs="Times New Roman"/>
          <w:sz w:val="24"/>
          <w:szCs w:val="24"/>
        </w:rPr>
        <w:t xml:space="preserve">üm baskı ve zor </w:t>
      </w:r>
      <w:r w:rsidR="00224709">
        <w:rPr>
          <w:rFonts w:ascii="Times New Roman" w:hAnsi="Times New Roman" w:cs="Times New Roman"/>
          <w:sz w:val="24"/>
          <w:szCs w:val="24"/>
        </w:rPr>
        <w:t xml:space="preserve">güce dayalı politikalara rağmen 31 Mart yerel seçimlerinde </w:t>
      </w:r>
      <w:r w:rsidR="001C6375">
        <w:rPr>
          <w:rFonts w:ascii="Times New Roman" w:hAnsi="Times New Roman" w:cs="Times New Roman"/>
          <w:sz w:val="24"/>
          <w:szCs w:val="24"/>
        </w:rPr>
        <w:t xml:space="preserve">Türkiye halkları </w:t>
      </w:r>
      <w:r w:rsidR="001502EB">
        <w:rPr>
          <w:rFonts w:ascii="Times New Roman" w:hAnsi="Times New Roman" w:cs="Times New Roman"/>
          <w:sz w:val="24"/>
          <w:szCs w:val="24"/>
        </w:rPr>
        <w:t xml:space="preserve">siyasal iktidar ve ortaklarına </w:t>
      </w:r>
      <w:r w:rsidR="00224709">
        <w:rPr>
          <w:rFonts w:ascii="Times New Roman" w:hAnsi="Times New Roman" w:cs="Times New Roman"/>
          <w:sz w:val="24"/>
          <w:szCs w:val="24"/>
        </w:rPr>
        <w:t xml:space="preserve">gereken cevabı vererek </w:t>
      </w:r>
      <w:r w:rsidR="001C6375">
        <w:rPr>
          <w:rFonts w:ascii="Times New Roman" w:hAnsi="Times New Roman" w:cs="Times New Roman"/>
          <w:sz w:val="24"/>
          <w:szCs w:val="24"/>
        </w:rPr>
        <w:t xml:space="preserve">HDP’yi yeniden gasp edilen belediyelerin başına </w:t>
      </w:r>
      <w:r>
        <w:rPr>
          <w:rFonts w:ascii="Times New Roman" w:hAnsi="Times New Roman" w:cs="Times New Roman"/>
          <w:sz w:val="24"/>
          <w:szCs w:val="24"/>
        </w:rPr>
        <w:t>getirmiştir.</w:t>
      </w:r>
      <w:r w:rsidR="00224709">
        <w:rPr>
          <w:rFonts w:ascii="Times New Roman" w:hAnsi="Times New Roman" w:cs="Times New Roman"/>
          <w:sz w:val="24"/>
          <w:szCs w:val="24"/>
        </w:rPr>
        <w:t xml:space="preserve"> </w:t>
      </w:r>
      <w:r w:rsidR="001502EB">
        <w:rPr>
          <w:rFonts w:ascii="Times New Roman" w:hAnsi="Times New Roman" w:cs="Times New Roman"/>
          <w:sz w:val="24"/>
          <w:szCs w:val="24"/>
        </w:rPr>
        <w:t xml:space="preserve">Bu </w:t>
      </w:r>
      <w:r w:rsidR="00224709">
        <w:rPr>
          <w:rFonts w:ascii="Times New Roman" w:hAnsi="Times New Roman" w:cs="Times New Roman"/>
          <w:sz w:val="24"/>
          <w:szCs w:val="24"/>
        </w:rPr>
        <w:t xml:space="preserve">ağır </w:t>
      </w:r>
      <w:r w:rsidR="001502EB">
        <w:rPr>
          <w:rFonts w:ascii="Times New Roman" w:hAnsi="Times New Roman" w:cs="Times New Roman"/>
          <w:sz w:val="24"/>
          <w:szCs w:val="24"/>
        </w:rPr>
        <w:t xml:space="preserve">yenilgi karşısında </w:t>
      </w:r>
      <w:r>
        <w:rPr>
          <w:rFonts w:ascii="Times New Roman" w:hAnsi="Times New Roman" w:cs="Times New Roman"/>
          <w:sz w:val="24"/>
          <w:szCs w:val="24"/>
        </w:rPr>
        <w:t xml:space="preserve">daha da </w:t>
      </w:r>
      <w:r w:rsidR="001502EB">
        <w:rPr>
          <w:rFonts w:ascii="Times New Roman" w:hAnsi="Times New Roman" w:cs="Times New Roman"/>
          <w:sz w:val="24"/>
          <w:szCs w:val="24"/>
        </w:rPr>
        <w:t>saldırganlaşan siyasal iktidar ve ortakları çareyi yine kayyım ve rehi</w:t>
      </w:r>
      <w:r>
        <w:rPr>
          <w:rFonts w:ascii="Times New Roman" w:hAnsi="Times New Roman" w:cs="Times New Roman"/>
          <w:sz w:val="24"/>
          <w:szCs w:val="24"/>
        </w:rPr>
        <w:t>ne politikalarına dönüşte bulmuştur.</w:t>
      </w:r>
      <w:r w:rsidR="001502EB">
        <w:rPr>
          <w:rFonts w:ascii="Times New Roman" w:hAnsi="Times New Roman" w:cs="Times New Roman"/>
          <w:sz w:val="24"/>
          <w:szCs w:val="24"/>
        </w:rPr>
        <w:t xml:space="preserve"> 10 Nisan 2019 tarihinde ikinci çöktürme politikasını devreye sokan Saray rejimi</w:t>
      </w:r>
      <w:r w:rsidR="00224709">
        <w:rPr>
          <w:rFonts w:ascii="Times New Roman" w:hAnsi="Times New Roman" w:cs="Times New Roman"/>
          <w:sz w:val="24"/>
          <w:szCs w:val="24"/>
        </w:rPr>
        <w:t>,</w:t>
      </w:r>
      <w:r w:rsidR="001502EB">
        <w:rPr>
          <w:rFonts w:ascii="Times New Roman" w:hAnsi="Times New Roman" w:cs="Times New Roman"/>
          <w:sz w:val="24"/>
          <w:szCs w:val="24"/>
        </w:rPr>
        <w:t xml:space="preserve"> son olarak </w:t>
      </w:r>
      <w:r w:rsidR="00EC4271">
        <w:rPr>
          <w:rFonts w:ascii="Times New Roman" w:hAnsi="Times New Roman" w:cs="Times New Roman"/>
          <w:sz w:val="24"/>
          <w:szCs w:val="24"/>
        </w:rPr>
        <w:t xml:space="preserve">15 Mayıs 2020 tarihinde </w:t>
      </w:r>
      <w:r w:rsidR="001502EB">
        <w:rPr>
          <w:rFonts w:ascii="Times New Roman" w:hAnsi="Times New Roman" w:cs="Times New Roman"/>
          <w:sz w:val="24"/>
          <w:szCs w:val="24"/>
        </w:rPr>
        <w:t>s</w:t>
      </w:r>
      <w:r w:rsidR="00EC4271">
        <w:rPr>
          <w:rFonts w:ascii="Times New Roman" w:hAnsi="Times New Roman" w:cs="Times New Roman"/>
          <w:sz w:val="24"/>
          <w:szCs w:val="24"/>
        </w:rPr>
        <w:t xml:space="preserve">eçim zamanı ağır </w:t>
      </w:r>
      <w:r w:rsidR="001502EB">
        <w:rPr>
          <w:rFonts w:ascii="Times New Roman" w:hAnsi="Times New Roman" w:cs="Times New Roman"/>
          <w:sz w:val="24"/>
          <w:szCs w:val="24"/>
        </w:rPr>
        <w:t xml:space="preserve">yenilgiler alarak kaybettiği </w:t>
      </w:r>
      <w:r w:rsidR="00EC4271">
        <w:rPr>
          <w:rFonts w:ascii="Times New Roman" w:hAnsi="Times New Roman" w:cs="Times New Roman"/>
          <w:sz w:val="24"/>
          <w:szCs w:val="24"/>
        </w:rPr>
        <w:t xml:space="preserve">Siirt, Iğdır, Altınova, Baykan ve Kurtalan belediyelerini zor kullanarak, hukuksuz </w:t>
      </w:r>
      <w:r w:rsidR="001502EB">
        <w:rPr>
          <w:rFonts w:ascii="Times New Roman" w:hAnsi="Times New Roman" w:cs="Times New Roman"/>
          <w:sz w:val="24"/>
          <w:szCs w:val="24"/>
        </w:rPr>
        <w:t xml:space="preserve">bir biçimde </w:t>
      </w:r>
      <w:r w:rsidR="007C0121">
        <w:rPr>
          <w:rFonts w:ascii="Times New Roman" w:hAnsi="Times New Roman" w:cs="Times New Roman"/>
          <w:sz w:val="24"/>
          <w:szCs w:val="24"/>
        </w:rPr>
        <w:t xml:space="preserve">yeniden </w:t>
      </w:r>
      <w:r w:rsidR="00325653">
        <w:rPr>
          <w:rFonts w:ascii="Times New Roman" w:hAnsi="Times New Roman" w:cs="Times New Roman"/>
          <w:sz w:val="24"/>
          <w:szCs w:val="24"/>
        </w:rPr>
        <w:t xml:space="preserve">halkın iradesini </w:t>
      </w:r>
      <w:r>
        <w:rPr>
          <w:rFonts w:ascii="Times New Roman" w:hAnsi="Times New Roman" w:cs="Times New Roman"/>
          <w:sz w:val="24"/>
          <w:szCs w:val="24"/>
        </w:rPr>
        <w:t>gasp etmiştir.</w:t>
      </w:r>
      <w:r w:rsidR="00EC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Kayyım</w:t>
      </w:r>
      <w:r w:rsidR="00325653">
        <w:rPr>
          <w:rFonts w:ascii="Times New Roman" w:hAnsi="Times New Roman" w:cs="Times New Roman"/>
          <w:sz w:val="24"/>
          <w:szCs w:val="24"/>
        </w:rPr>
        <w:t>lar Türkiye’de</w:t>
      </w:r>
      <w:r>
        <w:rPr>
          <w:rFonts w:ascii="Times New Roman" w:hAnsi="Times New Roman" w:cs="Times New Roman"/>
          <w:sz w:val="24"/>
          <w:szCs w:val="24"/>
        </w:rPr>
        <w:t xml:space="preserve"> yalnızca HDP’ye ait belediyeler atanmamıştır. </w:t>
      </w:r>
      <w:r w:rsidR="00325653">
        <w:rPr>
          <w:rFonts w:ascii="Times New Roman" w:hAnsi="Times New Roman" w:cs="Times New Roman"/>
          <w:sz w:val="24"/>
          <w:szCs w:val="24"/>
        </w:rPr>
        <w:t>Toplumun tüm alanlarına,</w:t>
      </w:r>
      <w:r>
        <w:rPr>
          <w:rFonts w:ascii="Times New Roman" w:hAnsi="Times New Roman" w:cs="Times New Roman"/>
          <w:sz w:val="24"/>
          <w:szCs w:val="24"/>
        </w:rPr>
        <w:t xml:space="preserve"> emek alanına, hukuk alanına, eğitim alanına da atanmıştır. </w:t>
      </w:r>
      <w:r w:rsidR="00BE15A6">
        <w:rPr>
          <w:rFonts w:ascii="Times New Roman" w:hAnsi="Times New Roman" w:cs="Times New Roman"/>
          <w:sz w:val="24"/>
          <w:szCs w:val="24"/>
        </w:rPr>
        <w:t xml:space="preserve">Türkiye artık bir kayyım rejimiyle yönetilmektedir. </w:t>
      </w:r>
      <w:r>
        <w:rPr>
          <w:rFonts w:ascii="Times New Roman" w:hAnsi="Times New Roman" w:cs="Times New Roman"/>
          <w:sz w:val="24"/>
          <w:szCs w:val="24"/>
        </w:rPr>
        <w:t>Türkiye halklarının iradesini</w:t>
      </w:r>
      <w:r w:rsidR="00182391">
        <w:rPr>
          <w:rFonts w:ascii="Times New Roman" w:hAnsi="Times New Roman" w:cs="Times New Roman"/>
          <w:sz w:val="24"/>
          <w:szCs w:val="24"/>
        </w:rPr>
        <w:t xml:space="preserve"> </w:t>
      </w:r>
      <w:r w:rsidR="00182391">
        <w:rPr>
          <w:rFonts w:ascii="Times New Roman" w:hAnsi="Times New Roman" w:cs="Times New Roman"/>
          <w:sz w:val="24"/>
          <w:szCs w:val="24"/>
        </w:rPr>
        <w:lastRenderedPageBreak/>
        <w:t>gasp eden</w:t>
      </w:r>
      <w:r w:rsidR="00325653">
        <w:rPr>
          <w:rFonts w:ascii="Times New Roman" w:hAnsi="Times New Roman" w:cs="Times New Roman"/>
          <w:sz w:val="24"/>
          <w:szCs w:val="24"/>
        </w:rPr>
        <w:t xml:space="preserve"> tekçi ve faşizan iktidar, </w:t>
      </w:r>
      <w:bookmarkStart w:id="0" w:name="_GoBack"/>
      <w:bookmarkEnd w:id="0"/>
      <w:r w:rsidR="00182391">
        <w:rPr>
          <w:rFonts w:ascii="Times New Roman" w:hAnsi="Times New Roman" w:cs="Times New Roman"/>
          <w:sz w:val="24"/>
          <w:szCs w:val="24"/>
        </w:rPr>
        <w:t>kendi çıkarlarını Türkiye halklarının çıkarlarının önüne koyarak toplumun tüm mu</w:t>
      </w:r>
      <w:r w:rsidR="00BE15A6">
        <w:rPr>
          <w:rFonts w:ascii="Times New Roman" w:hAnsi="Times New Roman" w:cs="Times New Roman"/>
          <w:sz w:val="24"/>
          <w:szCs w:val="24"/>
        </w:rPr>
        <w:t>halif kesimlerine savaş açmış ve kayyımlar atamıştır</w:t>
      </w:r>
      <w:r w:rsidR="00182391">
        <w:rPr>
          <w:rFonts w:ascii="Times New Roman" w:hAnsi="Times New Roman" w:cs="Times New Roman"/>
          <w:sz w:val="24"/>
          <w:szCs w:val="24"/>
        </w:rPr>
        <w:t xml:space="preserve">. Siyasal, toplumsal ve ekonomik kriz derinleştikçe partimize ve muhalif kesimlere de saldırılar derinleşmektedir. </w:t>
      </w:r>
      <w:r w:rsidR="007F1DD7">
        <w:rPr>
          <w:rFonts w:ascii="Times New Roman" w:hAnsi="Times New Roman" w:cs="Times New Roman"/>
          <w:sz w:val="24"/>
          <w:szCs w:val="24"/>
        </w:rPr>
        <w:t xml:space="preserve">Hapishanelere yönelik hak gaspları, kayyım darbeleri, mezarlara yönelik saldırılar, </w:t>
      </w:r>
      <w:r w:rsidR="00021395">
        <w:rPr>
          <w:rFonts w:ascii="Times New Roman" w:hAnsi="Times New Roman" w:cs="Times New Roman"/>
          <w:sz w:val="24"/>
          <w:szCs w:val="24"/>
        </w:rPr>
        <w:t xml:space="preserve">infaz yasasıyla çetecilerin cezaevlerinden çıkarılması ve </w:t>
      </w:r>
      <w:r w:rsidR="007F1DD7">
        <w:rPr>
          <w:rFonts w:ascii="Times New Roman" w:hAnsi="Times New Roman" w:cs="Times New Roman"/>
          <w:sz w:val="24"/>
          <w:szCs w:val="24"/>
        </w:rPr>
        <w:t>katliam çağrıları bu saldırıların ne kadar da planlı ve organize yürütüldüğünü göstermektedir. Türkiye siyasetinde üçüncü yol olan, halkların eşitliği</w:t>
      </w:r>
      <w:r w:rsidR="00297ADD">
        <w:rPr>
          <w:rFonts w:ascii="Times New Roman" w:hAnsi="Times New Roman" w:cs="Times New Roman"/>
          <w:sz w:val="24"/>
          <w:szCs w:val="24"/>
        </w:rPr>
        <w:t>ni</w:t>
      </w:r>
      <w:r w:rsidR="007F1DD7">
        <w:rPr>
          <w:rFonts w:ascii="Times New Roman" w:hAnsi="Times New Roman" w:cs="Times New Roman"/>
          <w:sz w:val="24"/>
          <w:szCs w:val="24"/>
        </w:rPr>
        <w:t xml:space="preserve"> ve özgürlüğünü talep eden, toplumsal barışı sağlamak için var gücüyle çalışan, kadın özgürlükçü, ekoloji ve çevre duyarlılığı</w:t>
      </w:r>
      <w:r w:rsidR="00297ADD">
        <w:rPr>
          <w:rFonts w:ascii="Times New Roman" w:hAnsi="Times New Roman" w:cs="Times New Roman"/>
          <w:sz w:val="24"/>
          <w:szCs w:val="24"/>
        </w:rPr>
        <w:t>nı</w:t>
      </w:r>
      <w:r w:rsidR="007F1DD7">
        <w:rPr>
          <w:rFonts w:ascii="Times New Roman" w:hAnsi="Times New Roman" w:cs="Times New Roman"/>
          <w:sz w:val="24"/>
          <w:szCs w:val="24"/>
        </w:rPr>
        <w:t xml:space="preserve"> temel değerler olarak savunan partimiz iktidarın her türlü zorbalığına karşı direnmeye devam edecektir. </w:t>
      </w:r>
    </w:p>
    <w:p w14:paraId="7CDA9F8F" w14:textId="77777777" w:rsidR="00853948" w:rsidRPr="00224709" w:rsidRDefault="001502EB" w:rsidP="0085394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709">
        <w:rPr>
          <w:rFonts w:ascii="Times New Roman" w:hAnsi="Times New Roman" w:cs="Times New Roman"/>
          <w:b/>
          <w:sz w:val="24"/>
          <w:szCs w:val="24"/>
        </w:rPr>
        <w:t>Bu bağlamda;</w:t>
      </w:r>
    </w:p>
    <w:p w14:paraId="6A281FD7" w14:textId="77777777" w:rsidR="001502EB" w:rsidRPr="007F1DD7" w:rsidRDefault="00297ADD" w:rsidP="001502EB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Belediyelerine </w:t>
      </w:r>
      <w:r w:rsidR="001502EB" w:rsidRPr="007F1DD7">
        <w:rPr>
          <w:rFonts w:ascii="Times New Roman" w:hAnsi="Times New Roman" w:cs="Times New Roman"/>
          <w:sz w:val="24"/>
          <w:szCs w:val="24"/>
        </w:rPr>
        <w:t xml:space="preserve"> kayyım atayarak, seçilmişlerini, eş başkanlarını, üyelerini cezaevlerinde rehin alarak, </w:t>
      </w:r>
      <w:r w:rsidR="005066DC" w:rsidRPr="007F1DD7">
        <w:rPr>
          <w:rFonts w:ascii="Times New Roman" w:hAnsi="Times New Roman" w:cs="Times New Roman"/>
          <w:sz w:val="24"/>
          <w:szCs w:val="24"/>
        </w:rPr>
        <w:t>uydurma fezlekeler ve</w:t>
      </w:r>
      <w:r w:rsidR="001502EB" w:rsidRPr="007F1DD7">
        <w:rPr>
          <w:rFonts w:ascii="Times New Roman" w:hAnsi="Times New Roman" w:cs="Times New Roman"/>
          <w:sz w:val="24"/>
          <w:szCs w:val="24"/>
        </w:rPr>
        <w:t xml:space="preserve"> soruşturmalarla HDP’ye ve Kürt halkına diz çöktüreceğinizi mi düşünüyorsunuz?</w:t>
      </w:r>
      <w:r w:rsidR="00224709" w:rsidRPr="007F1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A74B7" w14:textId="77777777" w:rsidR="001C6375" w:rsidRPr="007F1DD7" w:rsidRDefault="001C6375" w:rsidP="00C573E3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D7">
        <w:rPr>
          <w:rFonts w:ascii="Times New Roman" w:hAnsi="Times New Roman" w:cs="Times New Roman"/>
          <w:sz w:val="24"/>
          <w:szCs w:val="24"/>
        </w:rPr>
        <w:t>HDP</w:t>
      </w:r>
      <w:r w:rsidR="00297ADD">
        <w:rPr>
          <w:rFonts w:ascii="Times New Roman" w:hAnsi="Times New Roman" w:cs="Times New Roman"/>
          <w:sz w:val="24"/>
          <w:szCs w:val="24"/>
        </w:rPr>
        <w:t>’li</w:t>
      </w:r>
      <w:r w:rsidRPr="007F1DD7">
        <w:rPr>
          <w:rFonts w:ascii="Times New Roman" w:hAnsi="Times New Roman" w:cs="Times New Roman"/>
          <w:sz w:val="24"/>
          <w:szCs w:val="24"/>
        </w:rPr>
        <w:t xml:space="preserve"> belediyelerine kayyım </w:t>
      </w:r>
      <w:r w:rsidR="007F1DD7" w:rsidRPr="007F1DD7">
        <w:rPr>
          <w:rFonts w:ascii="Times New Roman" w:hAnsi="Times New Roman" w:cs="Times New Roman"/>
          <w:sz w:val="24"/>
          <w:szCs w:val="24"/>
        </w:rPr>
        <w:t xml:space="preserve">atayarak </w:t>
      </w:r>
      <w:r w:rsidRPr="007F1DD7">
        <w:rPr>
          <w:rFonts w:ascii="Times New Roman" w:eastAsia="Times New Roman" w:hAnsi="Times New Roman" w:cs="Times New Roman"/>
          <w:sz w:val="24"/>
          <w:szCs w:val="24"/>
          <w:lang w:eastAsia="tr-TR"/>
        </w:rPr>
        <w:t>Anayasayla güvenceye</w:t>
      </w:r>
      <w:r w:rsidRPr="007F1D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alınmış seçme ve seçilme hakkını çiğnediğinizin farkında mısınız? </w:t>
      </w:r>
    </w:p>
    <w:p w14:paraId="493C62C0" w14:textId="66E049A8" w:rsidR="007F1DD7" w:rsidRPr="007F1DD7" w:rsidRDefault="007F1DD7" w:rsidP="00C573E3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D7"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 halklarının ortaya koyduğu iradeyi tanımamak, seçmen iradesini yok saymak suç değil midir?</w:t>
      </w:r>
    </w:p>
    <w:p w14:paraId="2CA54A86" w14:textId="77777777" w:rsidR="001502EB" w:rsidRPr="00297ADD" w:rsidRDefault="00297ADD" w:rsidP="00E72E21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Topluma bir umut olan, alternatif bir gelecek vadeden, </w:t>
      </w:r>
      <w:r w:rsidR="007F1DD7" w:rsidRPr="00297A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kadın özgürlükçü, dil,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kültür</w:t>
      </w:r>
      <w:r w:rsidRPr="00297A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inanç özgürlüğü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nü</w:t>
      </w:r>
      <w:r w:rsidRPr="00297A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savunan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bunu bir modele dönüştüren HDP’li belediyelere kayyım atamanızdaki amaç nedir? </w:t>
      </w:r>
    </w:p>
    <w:p w14:paraId="5C28CA4C" w14:textId="77777777" w:rsidR="00297ADD" w:rsidRPr="00BE15A6" w:rsidRDefault="00297ADD" w:rsidP="00183543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F6">
        <w:rPr>
          <w:rFonts w:ascii="Times New Roman" w:eastAsia="Times New Roman" w:hAnsi="Times New Roman" w:cs="Times New Roman"/>
          <w:sz w:val="24"/>
          <w:szCs w:val="24"/>
          <w:lang w:eastAsia="tr-TR"/>
        </w:rPr>
        <w:t>Kayyım ve rehine politikalarıyla, mezarlıklara yapılan saldırılarla, tehdit ve baskılarla 7 Haziran, 24 Haziran ve 31 Mart seçimlerinin intikamı</w:t>
      </w:r>
      <w:r w:rsidR="00C300F6" w:rsidRPr="00C300F6">
        <w:rPr>
          <w:rFonts w:ascii="Times New Roman" w:eastAsia="Times New Roman" w:hAnsi="Times New Roman" w:cs="Times New Roman"/>
          <w:sz w:val="24"/>
          <w:szCs w:val="24"/>
          <w:lang w:eastAsia="tr-TR"/>
        </w:rPr>
        <w:t>nı mı almak istemektesiniz?</w:t>
      </w:r>
      <w:r w:rsidRPr="00C300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3E5BAB9" w14:textId="77777777" w:rsidR="00BE15A6" w:rsidRPr="001C29B4" w:rsidRDefault="00BE15A6" w:rsidP="00183543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Kurulduğunda reformlar yapmak üzere yola çıkan AKP’nin bugün geldiği noktada halkın iradesine saygı duymamasının gerekçesi nedir? Bu tezatlığın bir açıklaması var mıdır?</w:t>
      </w:r>
    </w:p>
    <w:p w14:paraId="0DC2355F" w14:textId="002662FB" w:rsidR="00853948" w:rsidRPr="00021395" w:rsidRDefault="00021395" w:rsidP="00AE00F0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95">
        <w:rPr>
          <w:rFonts w:ascii="Times New Roman" w:hAnsi="Times New Roman" w:cs="Times New Roman"/>
          <w:sz w:val="24"/>
          <w:szCs w:val="24"/>
        </w:rPr>
        <w:t xml:space="preserve">İnfaz yasasıyla çetecilerin cezaevlerinden serbest bırakılması </w:t>
      </w:r>
      <w:r>
        <w:rPr>
          <w:rFonts w:ascii="Times New Roman" w:hAnsi="Times New Roman" w:cs="Times New Roman"/>
          <w:sz w:val="24"/>
          <w:szCs w:val="24"/>
        </w:rPr>
        <w:t xml:space="preserve">çöktürme planının bir parçası mıdır? Bu çeteciler kimlere karşı kullanılacak? </w:t>
      </w:r>
    </w:p>
    <w:p w14:paraId="6E863AA7" w14:textId="77777777" w:rsidR="00853948" w:rsidRPr="00634F7D" w:rsidRDefault="00853948" w:rsidP="00853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4FAE6" w14:textId="77777777" w:rsidR="007B4C8B" w:rsidRDefault="00325653"/>
    <w:sectPr w:rsidR="007B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13881"/>
    <w:multiLevelType w:val="hybridMultilevel"/>
    <w:tmpl w:val="7924E428"/>
    <w:lvl w:ilvl="0" w:tplc="BDC26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83834"/>
    <w:multiLevelType w:val="hybridMultilevel"/>
    <w:tmpl w:val="AF6C58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48"/>
    <w:rsid w:val="00021395"/>
    <w:rsid w:val="001502EB"/>
    <w:rsid w:val="00182391"/>
    <w:rsid w:val="001C29B4"/>
    <w:rsid w:val="001C6375"/>
    <w:rsid w:val="00224709"/>
    <w:rsid w:val="00297ADD"/>
    <w:rsid w:val="00325653"/>
    <w:rsid w:val="00465913"/>
    <w:rsid w:val="005066DC"/>
    <w:rsid w:val="007C0121"/>
    <w:rsid w:val="007F1DD7"/>
    <w:rsid w:val="00853948"/>
    <w:rsid w:val="00991794"/>
    <w:rsid w:val="00BE15A6"/>
    <w:rsid w:val="00BF2493"/>
    <w:rsid w:val="00C300F6"/>
    <w:rsid w:val="00DC295C"/>
    <w:rsid w:val="00E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DBB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4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642</Words>
  <Characters>3665</Characters>
  <Application>Microsoft Macintosh Word</Application>
  <DocSecurity>0</DocSecurity>
  <Lines>30</Lines>
  <Paragraphs>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4</cp:revision>
  <dcterms:created xsi:type="dcterms:W3CDTF">2020-05-21T04:03:00Z</dcterms:created>
  <dcterms:modified xsi:type="dcterms:W3CDTF">2020-05-21T06:39:00Z</dcterms:modified>
</cp:coreProperties>
</file>